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00CCF" w14:textId="5DC194AF" w:rsidR="002F3A2E" w:rsidRPr="0083747B" w:rsidRDefault="00000000" w:rsidP="0083747B">
      <w:pPr>
        <w:pBdr>
          <w:top w:val="nil"/>
          <w:left w:val="nil"/>
          <w:bottom w:val="nil"/>
          <w:right w:val="nil"/>
          <w:between w:val="nil"/>
        </w:pBdr>
        <w:spacing w:after="0" w:line="360" w:lineRule="auto"/>
        <w:jc w:val="both"/>
        <w:rPr>
          <w:rFonts w:ascii="Aptos" w:eastAsia="Times New Roman" w:hAnsi="Aptos" w:cs="Times New Roman"/>
          <w:sz w:val="24"/>
          <w:szCs w:val="24"/>
        </w:rPr>
      </w:pPr>
      <w:r w:rsidRPr="0083747B">
        <w:rPr>
          <w:rFonts w:ascii="Aptos" w:eastAsia="Times New Roman" w:hAnsi="Aptos" w:cs="Times New Roman"/>
          <w:noProof/>
          <w:sz w:val="24"/>
          <w:szCs w:val="24"/>
        </w:rPr>
        <w:drawing>
          <wp:anchor distT="0" distB="0" distL="114300" distR="114300" simplePos="0" relativeHeight="251658240" behindDoc="0" locked="0" layoutInCell="1" hidden="0" allowOverlap="1" wp14:anchorId="37BE894D" wp14:editId="043B69FF">
            <wp:simplePos x="0" y="0"/>
            <wp:positionH relativeFrom="page">
              <wp:posOffset>1280160</wp:posOffset>
            </wp:positionH>
            <wp:positionV relativeFrom="page">
              <wp:posOffset>304800</wp:posOffset>
            </wp:positionV>
            <wp:extent cx="2023745" cy="701040"/>
            <wp:effectExtent l="0" t="0" r="0" b="3810"/>
            <wp:wrapSquare wrapText="bothSides" distT="0" distB="0" distL="114300" distR="114300"/>
            <wp:docPr id="2" name="image1.png" descr="F:\letter head\Letter head with new JCB Logo.png"/>
            <wp:cNvGraphicFramePr/>
            <a:graphic xmlns:a="http://schemas.openxmlformats.org/drawingml/2006/main">
              <a:graphicData uri="http://schemas.openxmlformats.org/drawingml/2006/picture">
                <pic:pic xmlns:pic="http://schemas.openxmlformats.org/drawingml/2006/picture">
                  <pic:nvPicPr>
                    <pic:cNvPr id="0" name="image1.png" descr="F:\letter head\Letter head with new JCB Logo.png"/>
                    <pic:cNvPicPr preferRelativeResize="0"/>
                  </pic:nvPicPr>
                  <pic:blipFill>
                    <a:blip r:embed="rId7"/>
                    <a:srcRect t="12539" r="73396" b="8782"/>
                    <a:stretch>
                      <a:fillRect/>
                    </a:stretch>
                  </pic:blipFill>
                  <pic:spPr>
                    <a:xfrm>
                      <a:off x="0" y="0"/>
                      <a:ext cx="2024066" cy="701151"/>
                    </a:xfrm>
                    <a:prstGeom prst="rect">
                      <a:avLst/>
                    </a:prstGeom>
                    <a:ln/>
                  </pic:spPr>
                </pic:pic>
              </a:graphicData>
            </a:graphic>
            <wp14:sizeRelV relativeFrom="margin">
              <wp14:pctHeight>0</wp14:pctHeight>
            </wp14:sizeRelV>
          </wp:anchor>
        </w:drawing>
      </w:r>
    </w:p>
    <w:p w14:paraId="3CDC3751" w14:textId="4BC7E944"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UEM/2025/POF/JCB-01/                                                                                                               Date: </w:t>
      </w:r>
      <w:r w:rsidR="00516D9F">
        <w:rPr>
          <w:rFonts w:ascii="Aptos" w:eastAsia="Times New Roman" w:hAnsi="Aptos" w:cs="Times New Roman"/>
          <w:sz w:val="24"/>
          <w:szCs w:val="24"/>
          <w:lang w:val="en-IN"/>
        </w:rPr>
        <w:t>2</w:t>
      </w:r>
      <w:r w:rsidRPr="0083747B">
        <w:rPr>
          <w:rFonts w:ascii="Aptos" w:eastAsia="Times New Roman" w:hAnsi="Aptos" w:cs="Times New Roman"/>
          <w:sz w:val="24"/>
          <w:szCs w:val="24"/>
          <w:lang w:val="en-IN"/>
        </w:rPr>
        <w:t>7.11.2025</w:t>
      </w:r>
    </w:p>
    <w:p w14:paraId="765DA271" w14:textId="77777777" w:rsidR="0083747B" w:rsidRDefault="0083747B" w:rsidP="0083747B">
      <w:pPr>
        <w:pBdr>
          <w:top w:val="nil"/>
          <w:left w:val="nil"/>
          <w:bottom w:val="nil"/>
          <w:right w:val="nil"/>
          <w:between w:val="nil"/>
        </w:pBdr>
        <w:spacing w:after="0" w:line="360" w:lineRule="auto"/>
        <w:jc w:val="center"/>
        <w:rPr>
          <w:rFonts w:ascii="Aptos" w:eastAsia="Times New Roman" w:hAnsi="Aptos" w:cs="Times New Roman"/>
          <w:b/>
          <w:bCs/>
          <w:sz w:val="28"/>
          <w:szCs w:val="28"/>
          <w:lang w:val="en-IN"/>
        </w:rPr>
      </w:pPr>
    </w:p>
    <w:p w14:paraId="6742FF9B" w14:textId="015D60F7" w:rsidR="0083747B" w:rsidRPr="0083747B" w:rsidRDefault="0083747B" w:rsidP="0083747B">
      <w:pPr>
        <w:pBdr>
          <w:top w:val="nil"/>
          <w:left w:val="nil"/>
          <w:bottom w:val="nil"/>
          <w:right w:val="nil"/>
          <w:between w:val="nil"/>
        </w:pBdr>
        <w:spacing w:after="0" w:line="360" w:lineRule="auto"/>
        <w:jc w:val="center"/>
        <w:rPr>
          <w:rFonts w:ascii="Aptos" w:eastAsia="Times New Roman" w:hAnsi="Aptos" w:cs="Times New Roman"/>
          <w:b/>
          <w:bCs/>
          <w:sz w:val="28"/>
          <w:szCs w:val="28"/>
          <w:lang w:val="en-IN"/>
        </w:rPr>
      </w:pPr>
      <w:r w:rsidRPr="0083747B">
        <w:rPr>
          <w:rFonts w:ascii="Aptos" w:eastAsia="Times New Roman" w:hAnsi="Aptos" w:cs="Times New Roman"/>
          <w:b/>
          <w:bCs/>
          <w:sz w:val="28"/>
          <w:szCs w:val="28"/>
          <w:lang w:val="en-IN"/>
        </w:rPr>
        <w:t>Purchase Order Form</w:t>
      </w:r>
    </w:p>
    <w:p w14:paraId="1054CDB4"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b/>
          <w:bCs/>
          <w:sz w:val="24"/>
          <w:szCs w:val="24"/>
          <w:lang w:val="en-IN"/>
        </w:rPr>
      </w:pPr>
      <w:r w:rsidRPr="0083747B">
        <w:rPr>
          <w:rFonts w:ascii="Aptos" w:eastAsia="Times New Roman" w:hAnsi="Aptos" w:cs="Times New Roman"/>
          <w:b/>
          <w:bCs/>
          <w:sz w:val="24"/>
          <w:szCs w:val="24"/>
          <w:lang w:val="en-IN"/>
        </w:rPr>
        <w:t>Buyer’s contact Information</w:t>
      </w:r>
    </w:p>
    <w:p w14:paraId="2064378D" w14:textId="2E5288C3" w:rsidR="0083747B" w:rsidRPr="0083747B" w:rsidRDefault="0083747B" w:rsidP="006241C7">
      <w:pPr>
        <w:pBdr>
          <w:top w:val="nil"/>
          <w:left w:val="nil"/>
          <w:bottom w:val="nil"/>
          <w:right w:val="nil"/>
          <w:between w:val="nil"/>
        </w:pBdr>
        <w:tabs>
          <w:tab w:val="left" w:pos="720"/>
          <w:tab w:val="left" w:pos="1440"/>
          <w:tab w:val="left" w:pos="2160"/>
          <w:tab w:val="left" w:pos="5316"/>
        </w:tabs>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Name </w:t>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t>:</w:t>
      </w:r>
      <w:r w:rsidR="006241C7">
        <w:rPr>
          <w:rFonts w:ascii="Aptos" w:eastAsia="Times New Roman" w:hAnsi="Aptos" w:cs="Times New Roman"/>
          <w:sz w:val="24"/>
          <w:szCs w:val="24"/>
          <w:lang w:val="en-IN"/>
        </w:rPr>
        <w:tab/>
      </w:r>
    </w:p>
    <w:p w14:paraId="3FB3E8CD" w14:textId="135A4BB1"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Citizenship Id No </w:t>
      </w:r>
      <w:r w:rsidRPr="0083747B">
        <w:rPr>
          <w:rFonts w:ascii="Aptos" w:eastAsia="Times New Roman" w:hAnsi="Aptos" w:cs="Times New Roman"/>
          <w:sz w:val="24"/>
          <w:szCs w:val="24"/>
          <w:lang w:val="en-IN"/>
        </w:rPr>
        <w:tab/>
        <w:t>:</w:t>
      </w:r>
    </w:p>
    <w:p w14:paraId="73F6CC5F"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Address </w:t>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t>:</w:t>
      </w:r>
    </w:p>
    <w:p w14:paraId="5E0B58CA"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Contact No </w:t>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t>:</w:t>
      </w:r>
    </w:p>
    <w:p w14:paraId="745A1605"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Email </w:t>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t>:</w:t>
      </w:r>
    </w:p>
    <w:p w14:paraId="3F0BB973"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b/>
          <w:bCs/>
          <w:sz w:val="24"/>
          <w:szCs w:val="24"/>
          <w:lang w:val="en-IN"/>
        </w:rPr>
      </w:pPr>
      <w:r w:rsidRPr="0083747B">
        <w:rPr>
          <w:rFonts w:ascii="Aptos" w:eastAsia="Times New Roman" w:hAnsi="Aptos" w:cs="Times New Roman"/>
          <w:b/>
          <w:bCs/>
          <w:sz w:val="24"/>
          <w:szCs w:val="24"/>
          <w:lang w:val="en-IN"/>
        </w:rPr>
        <w:t>Booking Details:</w:t>
      </w:r>
    </w:p>
    <w:tbl>
      <w:tblPr>
        <w:tblW w:w="9461" w:type="dxa"/>
        <w:tblCellMar>
          <w:top w:w="15" w:type="dxa"/>
          <w:left w:w="15" w:type="dxa"/>
          <w:bottom w:w="15" w:type="dxa"/>
          <w:right w:w="15" w:type="dxa"/>
        </w:tblCellMar>
        <w:tblLook w:val="04A0" w:firstRow="1" w:lastRow="0" w:firstColumn="1" w:lastColumn="0" w:noHBand="0" w:noVBand="1"/>
      </w:tblPr>
      <w:tblGrid>
        <w:gridCol w:w="1163"/>
        <w:gridCol w:w="3654"/>
        <w:gridCol w:w="578"/>
        <w:gridCol w:w="2160"/>
        <w:gridCol w:w="1906"/>
      </w:tblGrid>
      <w:tr w:rsidR="0083747B" w:rsidRPr="0083747B" w14:paraId="4FD06333" w14:textId="77777777" w:rsidTr="0083747B">
        <w:trPr>
          <w:trHeight w:val="476"/>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D63F87" w14:textId="77777777" w:rsidR="0083747B" w:rsidRPr="0083747B" w:rsidRDefault="0083747B" w:rsidP="0083747B">
            <w:pPr>
              <w:pBdr>
                <w:top w:val="nil"/>
                <w:left w:val="nil"/>
                <w:bottom w:val="nil"/>
                <w:right w:val="nil"/>
                <w:between w:val="nil"/>
              </w:pBdr>
              <w:spacing w:after="0" w:line="360" w:lineRule="auto"/>
              <w:jc w:val="center"/>
              <w:rPr>
                <w:rFonts w:ascii="Aptos" w:eastAsia="Times New Roman" w:hAnsi="Aptos" w:cs="Times New Roman"/>
                <w:sz w:val="24"/>
                <w:szCs w:val="24"/>
                <w:lang w:val="en-IN"/>
              </w:rPr>
            </w:pPr>
            <w:r w:rsidRPr="0083747B">
              <w:rPr>
                <w:rFonts w:ascii="Aptos" w:eastAsia="Times New Roman" w:hAnsi="Aptos" w:cs="Times New Roman"/>
                <w:sz w:val="24"/>
                <w:szCs w:val="24"/>
                <w:lang w:val="en-IN"/>
              </w:rPr>
              <w:t>Make</w:t>
            </w:r>
          </w:p>
        </w:tc>
        <w:tc>
          <w:tcPr>
            <w:tcW w:w="3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4FF437" w14:textId="77777777" w:rsidR="0083747B" w:rsidRPr="0083747B" w:rsidRDefault="0083747B" w:rsidP="0083747B">
            <w:pPr>
              <w:pBdr>
                <w:top w:val="nil"/>
                <w:left w:val="nil"/>
                <w:bottom w:val="nil"/>
                <w:right w:val="nil"/>
                <w:between w:val="nil"/>
              </w:pBdr>
              <w:spacing w:after="0" w:line="360" w:lineRule="auto"/>
              <w:jc w:val="center"/>
              <w:rPr>
                <w:rFonts w:ascii="Aptos" w:eastAsia="Times New Roman" w:hAnsi="Aptos" w:cs="Times New Roman"/>
                <w:sz w:val="24"/>
                <w:szCs w:val="24"/>
                <w:lang w:val="en-IN"/>
              </w:rPr>
            </w:pPr>
            <w:r w:rsidRPr="0083747B">
              <w:rPr>
                <w:rFonts w:ascii="Aptos" w:eastAsia="Times New Roman" w:hAnsi="Aptos" w:cs="Times New Roman"/>
                <w:sz w:val="24"/>
                <w:szCs w:val="24"/>
                <w:lang w:val="en-IN"/>
              </w:rPr>
              <w:t>Model</w:t>
            </w: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58911D" w14:textId="77777777" w:rsidR="0083747B" w:rsidRPr="0083747B" w:rsidRDefault="0083747B" w:rsidP="0083747B">
            <w:pPr>
              <w:pBdr>
                <w:top w:val="nil"/>
                <w:left w:val="nil"/>
                <w:bottom w:val="nil"/>
                <w:right w:val="nil"/>
                <w:between w:val="nil"/>
              </w:pBdr>
              <w:spacing w:after="0" w:line="360" w:lineRule="auto"/>
              <w:jc w:val="center"/>
              <w:rPr>
                <w:rFonts w:ascii="Aptos" w:eastAsia="Times New Roman" w:hAnsi="Aptos" w:cs="Times New Roman"/>
                <w:sz w:val="24"/>
                <w:szCs w:val="24"/>
                <w:lang w:val="en-IN"/>
              </w:rPr>
            </w:pPr>
            <w:r w:rsidRPr="0083747B">
              <w:rPr>
                <w:rFonts w:ascii="Aptos" w:eastAsia="Times New Roman" w:hAnsi="Aptos" w:cs="Times New Roman"/>
                <w:sz w:val="24"/>
                <w:szCs w:val="24"/>
                <w:lang w:val="en-IN"/>
              </w:rPr>
              <w:t>Qty</w:t>
            </w:r>
          </w:p>
        </w:tc>
        <w:tc>
          <w:tcPr>
            <w:tcW w:w="2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C3C2AC" w14:textId="77777777" w:rsidR="0083747B" w:rsidRPr="0083747B" w:rsidRDefault="0083747B" w:rsidP="0083747B">
            <w:pPr>
              <w:pBdr>
                <w:top w:val="nil"/>
                <w:left w:val="nil"/>
                <w:bottom w:val="nil"/>
                <w:right w:val="nil"/>
                <w:between w:val="nil"/>
              </w:pBdr>
              <w:spacing w:after="0" w:line="360" w:lineRule="auto"/>
              <w:jc w:val="center"/>
              <w:rPr>
                <w:rFonts w:ascii="Aptos" w:eastAsia="Times New Roman" w:hAnsi="Aptos" w:cs="Times New Roman"/>
                <w:sz w:val="24"/>
                <w:szCs w:val="24"/>
                <w:lang w:val="en-IN"/>
              </w:rPr>
            </w:pPr>
            <w:r w:rsidRPr="0083747B">
              <w:rPr>
                <w:rFonts w:ascii="Aptos" w:eastAsia="Times New Roman" w:hAnsi="Aptos" w:cs="Times New Roman"/>
                <w:sz w:val="24"/>
                <w:szCs w:val="24"/>
                <w:lang w:val="en-IN"/>
              </w:rPr>
              <w:t>Unit Price (Nu)</w:t>
            </w:r>
          </w:p>
        </w:tc>
        <w:tc>
          <w:tcPr>
            <w:tcW w:w="1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104915" w14:textId="77777777" w:rsidR="0083747B" w:rsidRPr="0083747B" w:rsidRDefault="0083747B" w:rsidP="0083747B">
            <w:pPr>
              <w:pBdr>
                <w:top w:val="nil"/>
                <w:left w:val="nil"/>
                <w:bottom w:val="nil"/>
                <w:right w:val="nil"/>
                <w:between w:val="nil"/>
              </w:pBdr>
              <w:spacing w:after="0" w:line="360" w:lineRule="auto"/>
              <w:jc w:val="center"/>
              <w:rPr>
                <w:rFonts w:ascii="Aptos" w:eastAsia="Times New Roman" w:hAnsi="Aptos" w:cs="Times New Roman"/>
                <w:sz w:val="24"/>
                <w:szCs w:val="24"/>
                <w:lang w:val="en-IN"/>
              </w:rPr>
            </w:pPr>
            <w:r w:rsidRPr="0083747B">
              <w:rPr>
                <w:rFonts w:ascii="Aptos" w:eastAsia="Times New Roman" w:hAnsi="Aptos" w:cs="Times New Roman"/>
                <w:sz w:val="24"/>
                <w:szCs w:val="24"/>
                <w:lang w:val="en-IN"/>
              </w:rPr>
              <w:t>Total Price (Nu)</w:t>
            </w:r>
          </w:p>
        </w:tc>
      </w:tr>
      <w:tr w:rsidR="0083747B" w:rsidRPr="0083747B" w14:paraId="03BC2965" w14:textId="77777777" w:rsidTr="0083747B">
        <w:trPr>
          <w:trHeight w:val="15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7A7AB1"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w:t>
            </w:r>
          </w:p>
          <w:p w14:paraId="5DC17FA3"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JCB</w:t>
            </w:r>
          </w:p>
        </w:tc>
        <w:tc>
          <w:tcPr>
            <w:tcW w:w="3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4A77EA"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p>
        </w:tc>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734D5"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p>
        </w:tc>
        <w:tc>
          <w:tcPr>
            <w:tcW w:w="21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2ADA3"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p>
        </w:tc>
        <w:tc>
          <w:tcPr>
            <w:tcW w:w="19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2C3362"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p>
        </w:tc>
      </w:tr>
    </w:tbl>
    <w:p w14:paraId="648CC5A8"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p>
    <w:p w14:paraId="0787A031" w14:textId="77777777"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I, the buyer, agree with the following </w:t>
      </w:r>
      <w:hyperlink r:id="rId8" w:history="1">
        <w:r w:rsidRPr="0083747B">
          <w:rPr>
            <w:rStyle w:val="Hyperlink"/>
            <w:rFonts w:ascii="Aptos" w:eastAsia="Times New Roman" w:hAnsi="Aptos" w:cs="Times New Roman"/>
            <w:color w:val="auto"/>
            <w:sz w:val="24"/>
            <w:szCs w:val="24"/>
            <w:u w:val="none"/>
            <w:lang w:val="en-IN"/>
          </w:rPr>
          <w:t>terms &amp; conditions</w:t>
        </w:r>
      </w:hyperlink>
      <w:r w:rsidRPr="0083747B">
        <w:rPr>
          <w:rFonts w:ascii="Aptos" w:eastAsia="Times New Roman" w:hAnsi="Aptos" w:cs="Times New Roman"/>
          <w:sz w:val="24"/>
          <w:szCs w:val="24"/>
          <w:lang w:val="en-IN"/>
        </w:rPr>
        <w:t>:</w:t>
      </w:r>
    </w:p>
    <w:p w14:paraId="79192953" w14:textId="77777777" w:rsidR="0083747B" w:rsidRP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The price of the machine is CIF Phuentsholing, Bhutan.</w:t>
      </w:r>
    </w:p>
    <w:p w14:paraId="555357D4" w14:textId="77777777" w:rsidR="0083747B" w:rsidRP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A nominal lumpsum amount of Nu. 500,000/- (Ngultrum five hundred thousand) only shall be deposited as an advance payment.</w:t>
      </w:r>
    </w:p>
    <w:p w14:paraId="795D3176" w14:textId="77777777" w:rsidR="0083747B" w:rsidRP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If I cancel my purchase order, a sum of Nu. 50,000/- (Ngultrum fifty thousand) only will be forfeited from the advance amount as cancellation charge, unless I arrange another confirmed customer for the same product.</w:t>
      </w:r>
    </w:p>
    <w:p w14:paraId="073F66B8" w14:textId="77777777" w:rsidR="0083747B" w:rsidRP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The Company will not be responsible for any delays due to any unforeseen circumstances beyond control.</w:t>
      </w:r>
    </w:p>
    <w:p w14:paraId="26545538" w14:textId="1FE02378" w:rsidR="0083747B" w:rsidRP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Delivery time will be within forty-five (</w:t>
      </w:r>
      <w:r>
        <w:rPr>
          <w:rFonts w:ascii="Aptos" w:eastAsia="Times New Roman" w:hAnsi="Aptos" w:cs="Times New Roman"/>
          <w:sz w:val="24"/>
          <w:szCs w:val="24"/>
          <w:lang w:val="en-IN"/>
        </w:rPr>
        <w:t>45</w:t>
      </w:r>
      <w:r w:rsidRPr="0083747B">
        <w:rPr>
          <w:rFonts w:ascii="Aptos" w:eastAsia="Times New Roman" w:hAnsi="Aptos" w:cs="Times New Roman"/>
          <w:sz w:val="24"/>
          <w:szCs w:val="24"/>
          <w:lang w:val="en-IN"/>
        </w:rPr>
        <w:t xml:space="preserve">) days from the date of confirmation of the order unless the machines are available in stock. However, the specifications are </w:t>
      </w:r>
      <w:r w:rsidRPr="0083747B">
        <w:rPr>
          <w:rFonts w:ascii="Aptos" w:eastAsia="Times New Roman" w:hAnsi="Aptos" w:cs="Times New Roman"/>
          <w:sz w:val="24"/>
          <w:szCs w:val="24"/>
          <w:lang w:val="en-IN"/>
        </w:rPr>
        <w:lastRenderedPageBreak/>
        <w:t>subject to change in accordance with the manufacturer's continuous product research and improvement policies without prior notice and as such, the price ruling at the time of delivery will be applicable. </w:t>
      </w:r>
    </w:p>
    <w:p w14:paraId="0C561DEA" w14:textId="77777777" w:rsidR="0083747B" w:rsidRP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The machine may be delivered to another customer if the same is not picked up within two (2) weeks from the date of arrival intimation to the concerned customer. </w:t>
      </w:r>
    </w:p>
    <w:p w14:paraId="5EC641F1" w14:textId="77777777" w:rsidR="0083747B" w:rsidRDefault="0083747B" w:rsidP="0083747B">
      <w:pPr>
        <w:numPr>
          <w:ilvl w:val="0"/>
          <w:numId w:val="3"/>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The machine shall be covered under JCB India Ltd standard warranty for a period of twelve (12) months from the date of commissioning or for 2000 working hrs whichever is earlier subject to the following:</w:t>
      </w:r>
    </w:p>
    <w:p w14:paraId="0BE43C13" w14:textId="3E0F858D" w:rsidR="0083747B" w:rsidRDefault="0083747B" w:rsidP="00096109">
      <w:pPr>
        <w:pStyle w:val="ListParagraph"/>
        <w:numPr>
          <w:ilvl w:val="0"/>
          <w:numId w:val="10"/>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096109">
        <w:rPr>
          <w:rFonts w:ascii="Aptos" w:eastAsia="Times New Roman" w:hAnsi="Aptos" w:cs="Times New Roman"/>
          <w:sz w:val="24"/>
          <w:szCs w:val="24"/>
          <w:lang w:val="en-IN"/>
        </w:rPr>
        <w:t>Equipment is operated by a trained operator.</w:t>
      </w:r>
    </w:p>
    <w:p w14:paraId="4DE15FDF" w14:textId="3A69F6E6" w:rsidR="0083747B" w:rsidRDefault="0083747B" w:rsidP="00096109">
      <w:pPr>
        <w:pStyle w:val="ListParagraph"/>
        <w:numPr>
          <w:ilvl w:val="0"/>
          <w:numId w:val="10"/>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096109">
        <w:rPr>
          <w:rFonts w:ascii="Aptos" w:eastAsia="Times New Roman" w:hAnsi="Aptos" w:cs="Times New Roman"/>
          <w:sz w:val="24"/>
          <w:szCs w:val="24"/>
          <w:lang w:val="en-IN"/>
        </w:rPr>
        <w:t xml:space="preserve">Repair and maintenance </w:t>
      </w:r>
      <w:r w:rsidR="00B1583C" w:rsidRPr="00096109">
        <w:rPr>
          <w:rFonts w:ascii="Aptos" w:eastAsia="Times New Roman" w:hAnsi="Aptos" w:cs="Times New Roman"/>
          <w:sz w:val="24"/>
          <w:szCs w:val="24"/>
          <w:lang w:val="en-IN"/>
        </w:rPr>
        <w:t>are</w:t>
      </w:r>
      <w:r w:rsidRPr="00096109">
        <w:rPr>
          <w:rFonts w:ascii="Aptos" w:eastAsia="Times New Roman" w:hAnsi="Aptos" w:cs="Times New Roman"/>
          <w:sz w:val="24"/>
          <w:szCs w:val="24"/>
          <w:lang w:val="en-IN"/>
        </w:rPr>
        <w:t xml:space="preserve"> done as mentioned in the Operation &amp; Maintenance Manual. </w:t>
      </w:r>
    </w:p>
    <w:p w14:paraId="5A27C5FA" w14:textId="77777777" w:rsidR="0083747B" w:rsidRDefault="0083747B" w:rsidP="00096109">
      <w:pPr>
        <w:pStyle w:val="ListParagraph"/>
        <w:numPr>
          <w:ilvl w:val="0"/>
          <w:numId w:val="10"/>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096109">
        <w:rPr>
          <w:rFonts w:ascii="Aptos" w:eastAsia="Times New Roman" w:hAnsi="Aptos" w:cs="Times New Roman"/>
          <w:sz w:val="24"/>
          <w:szCs w:val="24"/>
          <w:lang w:val="en-IN"/>
        </w:rPr>
        <w:t>Genuine JCB Spare Parts are used. </w:t>
      </w:r>
    </w:p>
    <w:p w14:paraId="42E2EB1A" w14:textId="77777777" w:rsidR="0083747B" w:rsidRDefault="0083747B" w:rsidP="00096109">
      <w:pPr>
        <w:pStyle w:val="ListParagraph"/>
        <w:numPr>
          <w:ilvl w:val="0"/>
          <w:numId w:val="10"/>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096109">
        <w:rPr>
          <w:rFonts w:ascii="Aptos" w:eastAsia="Times New Roman" w:hAnsi="Aptos" w:cs="Times New Roman"/>
          <w:sz w:val="24"/>
          <w:szCs w:val="24"/>
          <w:lang w:val="en-IN"/>
        </w:rPr>
        <w:t>Warranty does not cover rubber items, electrical &amp; electronic items. </w:t>
      </w:r>
    </w:p>
    <w:p w14:paraId="166211C6" w14:textId="77777777" w:rsidR="0083747B" w:rsidRDefault="0083747B" w:rsidP="00096109">
      <w:pPr>
        <w:pStyle w:val="ListParagraph"/>
        <w:numPr>
          <w:ilvl w:val="0"/>
          <w:numId w:val="10"/>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096109">
        <w:rPr>
          <w:rFonts w:ascii="Aptos" w:eastAsia="Times New Roman" w:hAnsi="Aptos" w:cs="Times New Roman"/>
          <w:sz w:val="24"/>
          <w:szCs w:val="24"/>
          <w:lang w:val="en-IN"/>
        </w:rPr>
        <w:t>During the warranty period, we retain the right to repair or replace the defective item. </w:t>
      </w:r>
    </w:p>
    <w:p w14:paraId="4B509DCA" w14:textId="4E9B505C" w:rsidR="0083747B" w:rsidRPr="00096109" w:rsidRDefault="0083747B" w:rsidP="00096109">
      <w:pPr>
        <w:pStyle w:val="ListParagraph"/>
        <w:numPr>
          <w:ilvl w:val="0"/>
          <w:numId w:val="10"/>
        </w:num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096109">
        <w:rPr>
          <w:rFonts w:ascii="Aptos" w:eastAsia="Times New Roman" w:hAnsi="Aptos" w:cs="Times New Roman"/>
          <w:sz w:val="24"/>
          <w:szCs w:val="24"/>
          <w:lang w:val="en-IN"/>
        </w:rPr>
        <w:t>This warranty is only for any manufacturing defects</w:t>
      </w:r>
    </w:p>
    <w:p w14:paraId="6EC22572" w14:textId="3B35FD6E"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noProof/>
          <w:sz w:val="24"/>
          <w:szCs w:val="24"/>
          <w:lang w:val="en-IN"/>
        </w:rPr>
        <w:drawing>
          <wp:anchor distT="0" distB="0" distL="114300" distR="114300" simplePos="0" relativeHeight="251659264" behindDoc="0" locked="0" layoutInCell="1" allowOverlap="1" wp14:anchorId="044A9900" wp14:editId="4F4CBEE7">
            <wp:simplePos x="0" y="0"/>
            <wp:positionH relativeFrom="column">
              <wp:posOffset>1988820</wp:posOffset>
            </wp:positionH>
            <wp:positionV relativeFrom="paragraph">
              <wp:posOffset>435610</wp:posOffset>
            </wp:positionV>
            <wp:extent cx="1287780" cy="1264920"/>
            <wp:effectExtent l="0" t="0" r="7620" b="0"/>
            <wp:wrapTopAndBottom/>
            <wp:docPr id="1063060979" name="Picture 3" descr="A close-up of a stam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close-up of a stamp&#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7780" cy="1264920"/>
                    </a:xfrm>
                    <a:prstGeom prst="rect">
                      <a:avLst/>
                    </a:prstGeom>
                    <a:noFill/>
                    <a:ln>
                      <a:noFill/>
                    </a:ln>
                  </pic:spPr>
                </pic:pic>
              </a:graphicData>
            </a:graphic>
          </wp:anchor>
        </w:drawing>
      </w:r>
      <w:r w:rsidRPr="0083747B">
        <w:rPr>
          <w:rFonts w:ascii="Aptos" w:eastAsia="Times New Roman" w:hAnsi="Aptos" w:cs="Times New Roman"/>
          <w:sz w:val="24"/>
          <w:szCs w:val="24"/>
          <w:lang w:val="en-IN"/>
        </w:rPr>
        <w:br/>
      </w:r>
    </w:p>
    <w:p w14:paraId="2923892A" w14:textId="608003FD" w:rsidR="0083747B" w:rsidRPr="0083747B" w:rsidRDefault="0083747B" w:rsidP="0083747B">
      <w:pPr>
        <w:pBdr>
          <w:top w:val="nil"/>
          <w:left w:val="nil"/>
          <w:bottom w:val="nil"/>
          <w:right w:val="nil"/>
          <w:between w:val="nil"/>
        </w:pBdr>
        <w:spacing w:after="0" w:line="360" w:lineRule="auto"/>
        <w:jc w:val="both"/>
        <w:rPr>
          <w:rFonts w:ascii="Aptos" w:eastAsia="Times New Roman" w:hAnsi="Aptos" w:cs="Times New Roman"/>
          <w:sz w:val="24"/>
          <w:szCs w:val="24"/>
          <w:lang w:val="en-IN"/>
        </w:rPr>
      </w:pPr>
      <w:r w:rsidRPr="0083747B">
        <w:rPr>
          <w:rFonts w:ascii="Aptos" w:eastAsia="Times New Roman" w:hAnsi="Aptos" w:cs="Times New Roman"/>
          <w:sz w:val="24"/>
          <w:szCs w:val="24"/>
          <w:lang w:val="en-IN"/>
        </w:rPr>
        <w:t xml:space="preserve">Signed for Ugen Earthmovers </w:t>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r>
      <w:r w:rsidRPr="0083747B">
        <w:rPr>
          <w:rFonts w:ascii="Aptos" w:eastAsia="Times New Roman" w:hAnsi="Aptos" w:cs="Times New Roman"/>
          <w:sz w:val="24"/>
          <w:szCs w:val="24"/>
          <w:lang w:val="en-IN"/>
        </w:rPr>
        <w:tab/>
        <w:t xml:space="preserve">                Signed by customer</w:t>
      </w:r>
    </w:p>
    <w:p w14:paraId="2E88234A" w14:textId="6E9C485E" w:rsidR="002F3A2E" w:rsidRPr="0083747B" w:rsidRDefault="002F3A2E" w:rsidP="0083747B">
      <w:pPr>
        <w:pBdr>
          <w:top w:val="nil"/>
          <w:left w:val="nil"/>
          <w:bottom w:val="nil"/>
          <w:right w:val="nil"/>
          <w:between w:val="nil"/>
        </w:pBdr>
        <w:spacing w:after="0" w:line="360" w:lineRule="auto"/>
        <w:jc w:val="both"/>
        <w:rPr>
          <w:rFonts w:ascii="Aptos" w:eastAsia="Times New Roman" w:hAnsi="Aptos" w:cs="Times New Roman"/>
          <w:sz w:val="24"/>
          <w:szCs w:val="24"/>
        </w:rPr>
      </w:pPr>
    </w:p>
    <w:sectPr w:rsidR="002F3A2E" w:rsidRPr="0083747B" w:rsidSect="006241C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288"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BEDF4" w14:textId="77777777" w:rsidR="00E6080D" w:rsidRDefault="00E6080D">
      <w:pPr>
        <w:spacing w:after="0" w:line="240" w:lineRule="auto"/>
      </w:pPr>
      <w:r>
        <w:separator/>
      </w:r>
    </w:p>
  </w:endnote>
  <w:endnote w:type="continuationSeparator" w:id="0">
    <w:p w14:paraId="17705CFE" w14:textId="77777777" w:rsidR="00E6080D" w:rsidRDefault="00E608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4F938C2B-67E6-4098-8E8E-CE4466503A3B}"/>
    <w:embedBold r:id="rId2" w:fontKey="{EC1DDF30-D8BC-4C92-A8DD-AE1C12189E1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B55E8B26-F37E-4654-A1A0-A772DA6210E3}"/>
  </w:font>
  <w:font w:name="Aptos">
    <w:charset w:val="00"/>
    <w:family w:val="swiss"/>
    <w:pitch w:val="variable"/>
    <w:sig w:usb0="20000287" w:usb1="00000003" w:usb2="00000000" w:usb3="00000000" w:csb0="0000019F" w:csb1="00000000"/>
    <w:embedRegular r:id="rId4" w:fontKey="{35B9A96C-271B-4AE8-B1FF-7E546AD85EA6}"/>
    <w:embedBold r:id="rId5" w:fontKey="{A8BA69EB-02FC-42CC-B462-E3C11ACBFE23}"/>
  </w:font>
  <w:font w:name="Microsoft Himalaya">
    <w:panose1 w:val="01010100010101010101"/>
    <w:charset w:val="00"/>
    <w:family w:val="auto"/>
    <w:pitch w:val="variable"/>
    <w:sig w:usb0="80000003" w:usb1="00010000" w:usb2="00000040" w:usb3="00000000" w:csb0="00000001" w:csb1="00000000"/>
    <w:embedRegular r:id="rId6" w:fontKey="{7582A9FC-15F1-440D-B7B3-BA04DFDF0F4A}"/>
    <w:embedBold r:id="rId7" w:fontKey="{383E9084-92D4-44EA-BFB6-B2633698D3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ECE545A2-AFAD-430C-8745-FE5BC64EB53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F40AC" w14:textId="77777777" w:rsidR="006241C7" w:rsidRDefault="006241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89811" w14:textId="77777777" w:rsidR="002F3A2E" w:rsidRDefault="00000000">
    <w:pPr>
      <w:spacing w:after="0" w:line="276" w:lineRule="auto"/>
      <w:jc w:val="center"/>
      <w:rPr>
        <w:rFonts w:ascii="Times New Roman" w:eastAsia="Times New Roman" w:hAnsi="Times New Roman" w:cs="Times New Roman"/>
        <w:sz w:val="24"/>
        <w:szCs w:val="24"/>
      </w:rPr>
    </w:pPr>
    <w:r>
      <w:pict w14:anchorId="61BE190B">
        <v:rect id="_x0000_i1025" style="width:0;height:1.5pt" o:hralign="center" o:hrstd="t" o:hr="t" fillcolor="#a0a0a0" stroked="f"/>
      </w:pict>
    </w:r>
  </w:p>
  <w:p w14:paraId="48CE7ED8" w14:textId="77777777" w:rsidR="002F3A2E" w:rsidRDefault="00000000">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Babesa-Thimphu Expressway, Thim Throm, Thimphu - 11001, Bhutan</w:t>
    </w:r>
  </w:p>
  <w:p w14:paraId="34E506ED" w14:textId="77777777" w:rsidR="002F3A2E" w:rsidRDefault="00000000">
    <w:pPr>
      <w:spacing w:after="0" w:line="276" w:lineRule="auto"/>
      <w:jc w:val="center"/>
      <w:rPr>
        <w:sz w:val="16"/>
        <w:szCs w:val="16"/>
      </w:rPr>
    </w:pPr>
    <w:r>
      <w:rPr>
        <w:rFonts w:ascii="Times New Roman" w:eastAsia="Times New Roman" w:hAnsi="Times New Roman" w:cs="Times New Roman"/>
        <w:sz w:val="24"/>
        <w:szCs w:val="24"/>
      </w:rPr>
      <w:t xml:space="preserve">Ph: +975 (02) 327121 | </w:t>
    </w:r>
    <w:hyperlink r:id="rId1">
      <w:r w:rsidR="002F3A2E">
        <w:rPr>
          <w:rFonts w:ascii="Times New Roman" w:eastAsia="Times New Roman" w:hAnsi="Times New Roman" w:cs="Times New Roman"/>
          <w:color w:val="1155CC"/>
          <w:sz w:val="24"/>
          <w:szCs w:val="24"/>
          <w:u w:val="single"/>
        </w:rPr>
        <w:t>uem@ugentrading.com</w:t>
      </w:r>
    </w:hyperlink>
    <w:r>
      <w:rPr>
        <w:rFonts w:ascii="Times New Roman" w:eastAsia="Times New Roman" w:hAnsi="Times New Roman" w:cs="Times New Roman"/>
        <w:sz w:val="24"/>
        <w:szCs w:val="24"/>
      </w:rPr>
      <w:t xml:space="preserve"> | </w:t>
    </w:r>
    <w:hyperlink r:id="rId2">
      <w:r w:rsidR="002F3A2E">
        <w:rPr>
          <w:rFonts w:ascii="Times New Roman" w:eastAsia="Times New Roman" w:hAnsi="Times New Roman" w:cs="Times New Roman"/>
          <w:color w:val="1155CC"/>
          <w:sz w:val="24"/>
          <w:szCs w:val="24"/>
          <w:u w:val="single"/>
        </w:rPr>
        <w:t>www.ugentrading.com</w:t>
      </w:r>
    </w:hyperlink>
    <w:r>
      <w:rPr>
        <w:rFonts w:ascii="Arial" w:eastAsia="Arial" w:hAnsi="Arial" w:cs="Arial"/>
      </w:rPr>
      <w:t xml:space="preserve"> </w:t>
    </w:r>
  </w:p>
  <w:p w14:paraId="51477F7F" w14:textId="77777777" w:rsidR="002F3A2E" w:rsidRDefault="002F3A2E">
    <w:pPr>
      <w:pBdr>
        <w:top w:val="nil"/>
        <w:left w:val="nil"/>
        <w:bottom w:val="nil"/>
        <w:right w:val="nil"/>
        <w:between w:val="nil"/>
      </w:pBdr>
      <w:tabs>
        <w:tab w:val="center" w:pos="4680"/>
        <w:tab w:val="right" w:pos="9360"/>
      </w:tabs>
      <w:spacing w:after="0" w:line="240" w:lineRule="auto"/>
      <w:rPr>
        <w:color w:val="000000"/>
      </w:rPr>
    </w:pPr>
  </w:p>
  <w:p w14:paraId="3EF31D54" w14:textId="77777777" w:rsidR="002F3A2E" w:rsidRDefault="002F3A2E">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08F1B" w14:textId="77777777" w:rsidR="006241C7" w:rsidRDefault="006241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3B7D8" w14:textId="77777777" w:rsidR="00E6080D" w:rsidRDefault="00E6080D">
      <w:pPr>
        <w:spacing w:after="0" w:line="240" w:lineRule="auto"/>
      </w:pPr>
      <w:r>
        <w:separator/>
      </w:r>
    </w:p>
  </w:footnote>
  <w:footnote w:type="continuationSeparator" w:id="0">
    <w:p w14:paraId="5E602BA3" w14:textId="77777777" w:rsidR="00E6080D" w:rsidRDefault="00E608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1CF2E" w14:textId="77777777" w:rsidR="006241C7" w:rsidRDefault="006241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D316C" w14:textId="3C71CF36" w:rsidR="002F3A2E" w:rsidRDefault="00000000">
    <w:pPr>
      <w:tabs>
        <w:tab w:val="center" w:pos="4680"/>
        <w:tab w:val="right" w:pos="9360"/>
      </w:tabs>
      <w:spacing w:after="0" w:line="276" w:lineRule="auto"/>
      <w:jc w:val="center"/>
      <w:rPr>
        <w:rFonts w:ascii="Times New Roman" w:eastAsia="Times New Roman" w:hAnsi="Times New Roman" w:cs="Times New Roman"/>
        <w:b/>
        <w:bCs/>
        <w:sz w:val="72"/>
        <w:szCs w:val="72"/>
      </w:rPr>
    </w:pPr>
    <w:r>
      <w:rPr>
        <w:rFonts w:ascii="Microsoft Himalaya" w:eastAsia="Microsoft Himalaya" w:hAnsi="Microsoft Himalaya" w:cs="Microsoft Himalaya"/>
        <w:sz w:val="56"/>
        <w:szCs w:val="56"/>
      </w:rPr>
      <w:tab/>
    </w:r>
    <w:r w:rsidR="007B7E9A">
      <w:rPr>
        <w:rFonts w:ascii="Microsoft Himalaya" w:eastAsia="Microsoft Himalaya" w:hAnsi="Microsoft Himalaya" w:cs="Microsoft Himalaya"/>
        <w:sz w:val="56"/>
        <w:szCs w:val="56"/>
      </w:rPr>
      <w:t xml:space="preserve">                                                   </w:t>
    </w:r>
    <w:r>
      <w:rPr>
        <w:rFonts w:ascii="Microsoft Himalaya" w:eastAsia="Microsoft Himalaya" w:hAnsi="Microsoft Himalaya" w:cs="Microsoft Himalaya"/>
        <w:b/>
        <w:bCs/>
        <w:sz w:val="56"/>
        <w:szCs w:val="56"/>
      </w:rPr>
      <w:t>ཨོ་རྒྱན་ཚོང་འབྲེལ་སྒེར་སྡེ་ཚད་འཛིན།</w:t>
    </w:r>
    <w:r>
      <w:rPr>
        <w:noProof/>
      </w:rPr>
      <mc:AlternateContent>
        <mc:Choice Requires="wpg">
          <w:drawing>
            <wp:anchor distT="0" distB="0" distL="114300" distR="114300" simplePos="0" relativeHeight="251658240" behindDoc="0" locked="0" layoutInCell="1" hidden="0" allowOverlap="1" wp14:anchorId="6EBF7661" wp14:editId="422D5FB9">
              <wp:simplePos x="0" y="0"/>
              <wp:positionH relativeFrom="column">
                <wp:posOffset>114300</wp:posOffset>
              </wp:positionH>
              <wp:positionV relativeFrom="paragraph">
                <wp:posOffset>0</wp:posOffset>
              </wp:positionV>
              <wp:extent cx="127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422075" y="4580100"/>
                        <a:ext cx="7781925" cy="0"/>
                      </a:xfrm>
                      <a:prstGeom prst="straightConnector1">
                        <a:avLst/>
                      </a:prstGeom>
                      <a:solidFill>
                        <a:srgbClr val="FFFFFF"/>
                      </a:solidFill>
                      <a:ln w="12700" cap="flat" cmpd="sng">
                        <a:solidFill>
                          <a:srgbClr val="000000"/>
                        </a:solidFill>
                        <a:prstDash val="solid"/>
                        <a:miter lim="8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0</wp:posOffset>
              </wp:positionV>
              <wp:extent cx="12700" cy="12700"/>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2700" cy="12700"/>
                      </a:xfrm>
                      <a:prstGeom prst="rect"/>
                      <a:ln/>
                    </pic:spPr>
                  </pic:pic>
                </a:graphicData>
              </a:graphic>
            </wp:anchor>
          </w:drawing>
        </mc:Fallback>
      </mc:AlternateContent>
    </w:r>
  </w:p>
  <w:p w14:paraId="312DC9DC" w14:textId="4ADA4F0C" w:rsidR="002F3A2E" w:rsidRDefault="007B7E9A">
    <w:pPr>
      <w:tabs>
        <w:tab w:val="center" w:pos="4680"/>
        <w:tab w:val="right" w:pos="9360"/>
      </w:tabs>
      <w:spacing w:after="0" w:line="276" w:lineRule="auto"/>
      <w:ind w:left="4050"/>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ab/>
      <w:t xml:space="preserve">           UGEN </w:t>
    </w:r>
    <w:r w:rsidR="00EB59B3">
      <w:rPr>
        <w:rFonts w:ascii="Times New Roman" w:eastAsia="Times New Roman" w:hAnsi="Times New Roman" w:cs="Times New Roman"/>
        <w:b/>
        <w:bCs/>
        <w:sz w:val="32"/>
        <w:szCs w:val="32"/>
      </w:rPr>
      <w:t>EARTHMOVERS</w:t>
    </w:r>
  </w:p>
  <w:p w14:paraId="44A5DDA8" w14:textId="57F7809F" w:rsidR="002F3A2E" w:rsidRDefault="00000000">
    <w:pPr>
      <w:tabs>
        <w:tab w:val="center" w:pos="4680"/>
        <w:tab w:val="right" w:pos="9360"/>
      </w:tabs>
      <w:spacing w:after="0" w:line="276" w:lineRule="auto"/>
      <w:jc w:val="center"/>
      <w:rPr>
        <w:rFonts w:ascii="Times New Roman" w:eastAsia="Times New Roman" w:hAnsi="Times New Roman" w:cs="Times New Roman"/>
        <w:b/>
        <w:bCs/>
        <w:sz w:val="26"/>
        <w:szCs w:val="26"/>
      </w:rPr>
    </w:pPr>
    <w:r>
      <w:rPr>
        <w:rFonts w:ascii="Times New Roman" w:eastAsia="Times New Roman" w:hAnsi="Times New Roman" w:cs="Times New Roman"/>
        <w:b/>
        <w:bCs/>
        <w:sz w:val="24"/>
        <w:szCs w:val="24"/>
      </w:rPr>
      <w:tab/>
      <w:t xml:space="preserve">                                                                           </w:t>
    </w:r>
    <w:r w:rsidR="007B7E9A">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6"/>
        <w:szCs w:val="26"/>
      </w:rPr>
      <w:t>A Unit of Ugen Trading Private Limited</w:t>
    </w:r>
  </w:p>
  <w:p w14:paraId="2A353C9E" w14:textId="77777777" w:rsidR="002F3A2E" w:rsidRDefault="002F3A2E">
    <w:pPr>
      <w:tabs>
        <w:tab w:val="center" w:pos="4680"/>
        <w:tab w:val="right" w:pos="9360"/>
      </w:tabs>
      <w:spacing w:after="0" w:line="276" w:lineRule="auto"/>
      <w:jc w:val="center"/>
      <w:rPr>
        <w:rFonts w:ascii="Times New Roman" w:eastAsia="Times New Roman" w:hAnsi="Times New Roman" w:cs="Times New Roman"/>
        <w:b/>
        <w:bCs/>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E3A24" w14:textId="77777777" w:rsidR="006241C7" w:rsidRDefault="006241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53C99"/>
    <w:multiLevelType w:val="multilevel"/>
    <w:tmpl w:val="EE10A2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8E31A9A"/>
    <w:multiLevelType w:val="multilevel"/>
    <w:tmpl w:val="7F3C8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16453D"/>
    <w:multiLevelType w:val="hybridMultilevel"/>
    <w:tmpl w:val="CAA01AC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6AB74A84"/>
    <w:multiLevelType w:val="multilevel"/>
    <w:tmpl w:val="DDBE8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CCE2E42"/>
    <w:multiLevelType w:val="multilevel"/>
    <w:tmpl w:val="86EEC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9428561">
    <w:abstractNumId w:val="3"/>
  </w:num>
  <w:num w:numId="2" w16cid:durableId="1678995928">
    <w:abstractNumId w:val="1"/>
    <w:lvlOverride w:ilvl="0">
      <w:lvl w:ilvl="0">
        <w:numFmt w:val="lowerLetter"/>
        <w:lvlText w:val="%1."/>
        <w:lvlJc w:val="left"/>
      </w:lvl>
    </w:lvlOverride>
  </w:num>
  <w:num w:numId="3" w16cid:durableId="1615795405">
    <w:abstractNumId w:val="4"/>
  </w:num>
  <w:num w:numId="4" w16cid:durableId="142308424">
    <w:abstractNumId w:val="0"/>
    <w:lvlOverride w:ilvl="0">
      <w:lvl w:ilvl="0">
        <w:numFmt w:val="lowerLetter"/>
        <w:lvlText w:val="%1."/>
        <w:lvlJc w:val="left"/>
      </w:lvl>
    </w:lvlOverride>
  </w:num>
  <w:num w:numId="5" w16cid:durableId="211038666">
    <w:abstractNumId w:val="0"/>
    <w:lvlOverride w:ilvl="0">
      <w:lvl w:ilvl="0">
        <w:numFmt w:val="lowerLetter"/>
        <w:lvlText w:val="%1."/>
        <w:lvlJc w:val="left"/>
      </w:lvl>
    </w:lvlOverride>
  </w:num>
  <w:num w:numId="6" w16cid:durableId="793794541">
    <w:abstractNumId w:val="0"/>
    <w:lvlOverride w:ilvl="0">
      <w:lvl w:ilvl="0">
        <w:numFmt w:val="lowerLetter"/>
        <w:lvlText w:val="%1."/>
        <w:lvlJc w:val="left"/>
      </w:lvl>
    </w:lvlOverride>
  </w:num>
  <w:num w:numId="7" w16cid:durableId="1440830090">
    <w:abstractNumId w:val="0"/>
    <w:lvlOverride w:ilvl="0">
      <w:lvl w:ilvl="0">
        <w:numFmt w:val="lowerLetter"/>
        <w:lvlText w:val="%1."/>
        <w:lvlJc w:val="left"/>
      </w:lvl>
    </w:lvlOverride>
  </w:num>
  <w:num w:numId="8" w16cid:durableId="673652899">
    <w:abstractNumId w:val="0"/>
    <w:lvlOverride w:ilvl="0">
      <w:lvl w:ilvl="0">
        <w:numFmt w:val="lowerLetter"/>
        <w:lvlText w:val="%1."/>
        <w:lvlJc w:val="left"/>
      </w:lvl>
    </w:lvlOverride>
  </w:num>
  <w:num w:numId="9" w16cid:durableId="1701779315">
    <w:abstractNumId w:val="0"/>
    <w:lvlOverride w:ilvl="0">
      <w:lvl w:ilvl="0">
        <w:numFmt w:val="lowerLetter"/>
        <w:lvlText w:val="%1."/>
        <w:lvlJc w:val="left"/>
      </w:lvl>
    </w:lvlOverride>
  </w:num>
  <w:num w:numId="10" w16cid:durableId="1992364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A2E"/>
    <w:rsid w:val="00096109"/>
    <w:rsid w:val="00114C29"/>
    <w:rsid w:val="002F3A2E"/>
    <w:rsid w:val="00371403"/>
    <w:rsid w:val="00516D9F"/>
    <w:rsid w:val="00557BB1"/>
    <w:rsid w:val="006241C7"/>
    <w:rsid w:val="00635948"/>
    <w:rsid w:val="0065111C"/>
    <w:rsid w:val="006637ED"/>
    <w:rsid w:val="0075757D"/>
    <w:rsid w:val="007B7E9A"/>
    <w:rsid w:val="0083747B"/>
    <w:rsid w:val="00843EE8"/>
    <w:rsid w:val="0088068A"/>
    <w:rsid w:val="00907558"/>
    <w:rsid w:val="009D5FAE"/>
    <w:rsid w:val="00B1583C"/>
    <w:rsid w:val="00B55B5F"/>
    <w:rsid w:val="00CA5B3F"/>
    <w:rsid w:val="00CD64D8"/>
    <w:rsid w:val="00E6080D"/>
    <w:rsid w:val="00E70C66"/>
    <w:rsid w:val="00EA465E"/>
    <w:rsid w:val="00EB59B3"/>
    <w:rsid w:val="00FD10D2"/>
  </w:rsids>
  <m:mathPr>
    <m:mathFont m:val="Cambria Math"/>
    <m:brkBin m:val="before"/>
    <m:brkBinSub m:val="--"/>
    <m:smallFrac m:val="0"/>
    <m:dispDef/>
    <m:lMargin m:val="0"/>
    <m:rMargin m:val="0"/>
    <m:defJc m:val="centerGroup"/>
    <m:wrapIndent m:val="1440"/>
    <m:intLim m:val="subSup"/>
    <m:naryLim m:val="undOvr"/>
  </m:mathPr>
  <w:themeFontLang w:val="en-IN" w:bidi="dz-B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F43EC"/>
  <w15:docId w15:val="{8E81C1C5-26B5-43A5-9F9A-02E498450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IN" w:bidi="dz-B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Header">
    <w:name w:val="header"/>
    <w:basedOn w:val="Normal"/>
    <w:link w:val="HeaderChar"/>
    <w:uiPriority w:val="99"/>
    <w:unhideWhenUsed/>
    <w:rsid w:val="007B7E9A"/>
    <w:pPr>
      <w:tabs>
        <w:tab w:val="center" w:pos="4513"/>
        <w:tab w:val="right" w:pos="9026"/>
      </w:tabs>
      <w:spacing w:after="0" w:line="240" w:lineRule="auto"/>
    </w:pPr>
    <w:rPr>
      <w:szCs w:val="32"/>
    </w:rPr>
  </w:style>
  <w:style w:type="character" w:customStyle="1" w:styleId="HeaderChar">
    <w:name w:val="Header Char"/>
    <w:basedOn w:val="DefaultParagraphFont"/>
    <w:link w:val="Header"/>
    <w:uiPriority w:val="99"/>
    <w:rsid w:val="007B7E9A"/>
    <w:rPr>
      <w:szCs w:val="32"/>
    </w:rPr>
  </w:style>
  <w:style w:type="paragraph" w:styleId="Footer">
    <w:name w:val="footer"/>
    <w:basedOn w:val="Normal"/>
    <w:link w:val="FooterChar"/>
    <w:uiPriority w:val="99"/>
    <w:unhideWhenUsed/>
    <w:rsid w:val="007B7E9A"/>
    <w:pPr>
      <w:tabs>
        <w:tab w:val="center" w:pos="4513"/>
        <w:tab w:val="right" w:pos="9026"/>
      </w:tabs>
      <w:spacing w:after="0" w:line="240" w:lineRule="auto"/>
    </w:pPr>
    <w:rPr>
      <w:szCs w:val="32"/>
    </w:rPr>
  </w:style>
  <w:style w:type="character" w:customStyle="1" w:styleId="FooterChar">
    <w:name w:val="Footer Char"/>
    <w:basedOn w:val="DefaultParagraphFont"/>
    <w:link w:val="Footer"/>
    <w:uiPriority w:val="99"/>
    <w:rsid w:val="007B7E9A"/>
    <w:rPr>
      <w:szCs w:val="32"/>
    </w:rPr>
  </w:style>
  <w:style w:type="character" w:styleId="Hyperlink">
    <w:name w:val="Hyperlink"/>
    <w:basedOn w:val="DefaultParagraphFont"/>
    <w:uiPriority w:val="99"/>
    <w:unhideWhenUsed/>
    <w:rsid w:val="0083747B"/>
    <w:rPr>
      <w:color w:val="0000FF" w:themeColor="hyperlink"/>
      <w:u w:val="single"/>
    </w:rPr>
  </w:style>
  <w:style w:type="character" w:styleId="UnresolvedMention">
    <w:name w:val="Unresolved Mention"/>
    <w:basedOn w:val="DefaultParagraphFont"/>
    <w:uiPriority w:val="99"/>
    <w:semiHidden/>
    <w:unhideWhenUsed/>
    <w:rsid w:val="0083747B"/>
    <w:rPr>
      <w:color w:val="605E5C"/>
      <w:shd w:val="clear" w:color="auto" w:fill="E1DFDD"/>
    </w:rPr>
  </w:style>
  <w:style w:type="paragraph" w:styleId="ListParagraph">
    <w:name w:val="List Paragraph"/>
    <w:basedOn w:val="Normal"/>
    <w:uiPriority w:val="34"/>
    <w:qFormat/>
    <w:rsid w:val="00096109"/>
    <w:pPr>
      <w:ind w:left="720"/>
      <w:contextualSpacing/>
    </w:pPr>
    <w:rPr>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xample.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hyperlink" Target="http://www.ugentrading.com" TargetMode="External"/><Relationship Id="rId1" Type="http://schemas.openxmlformats.org/officeDocument/2006/relationships/hyperlink" Target="mailto:uem@ugentrading.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2</Pages>
  <Words>318</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kezang kezang</cp:lastModifiedBy>
  <cp:revision>10</cp:revision>
  <dcterms:created xsi:type="dcterms:W3CDTF">2025-11-27T04:01:00Z</dcterms:created>
  <dcterms:modified xsi:type="dcterms:W3CDTF">2025-11-28T04:51:00Z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1033-11.2.0.11042</vt:lpwstr>
  </property>
  <property fmtid="{D5CDD505-2E9C-101B-9397-08002B2CF9AE}" pid="3" name="ICV">
    <vt:lpwstr>56B2A1DC23C54250826D756A7ECAA23E</vt:lpwstr>
  </property>
</Properties>
</file>